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7C81" w14:textId="77777777" w:rsidR="00362452" w:rsidRPr="00F4166D" w:rsidRDefault="00362452" w:rsidP="003624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4166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E2F1F73" wp14:editId="30D6413D">
            <wp:simplePos x="0" y="0"/>
            <wp:positionH relativeFrom="column">
              <wp:posOffset>2898140</wp:posOffset>
            </wp:positionH>
            <wp:positionV relativeFrom="paragraph">
              <wp:posOffset>1338580</wp:posOffset>
            </wp:positionV>
            <wp:extent cx="2914650" cy="2406015"/>
            <wp:effectExtent l="0" t="0" r="0" b="0"/>
            <wp:wrapTopAndBottom/>
            <wp:docPr id="3" name="Рисунок 3" descr="Изображение выглядит как пол, внутренний, оранжевый, мебел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пол, внутренний, оранжевый, мебель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166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919F6C" wp14:editId="3B9DB90B">
            <wp:simplePos x="0" y="0"/>
            <wp:positionH relativeFrom="column">
              <wp:posOffset>-323215</wp:posOffset>
            </wp:positionH>
            <wp:positionV relativeFrom="paragraph">
              <wp:posOffset>1340485</wp:posOffset>
            </wp:positionV>
            <wp:extent cx="3135630" cy="2473960"/>
            <wp:effectExtent l="0" t="0" r="7620" b="2540"/>
            <wp:wrapTopAndBottom/>
            <wp:docPr id="1" name="Рисунок 1" descr="Изображение выглядит как пол, человек, внутренний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пол, человек, внутренний, стена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63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166D">
        <w:rPr>
          <w:rFonts w:ascii="Times New Roman" w:hAnsi="Times New Roman" w:cs="Times New Roman"/>
          <w:b/>
          <w:bCs/>
          <w:sz w:val="28"/>
          <w:szCs w:val="28"/>
        </w:rPr>
        <w:t>Аны</w:t>
      </w:r>
      <w:r w:rsidRPr="00F4166D">
        <w:rPr>
          <w:rFonts w:ascii="Times New Roman" w:hAnsi="Times New Roman" w:cs="Times New Roman"/>
          <w:b/>
          <w:bCs/>
          <w:sz w:val="28"/>
          <w:szCs w:val="28"/>
          <w:lang w:val="kk-KZ"/>
        </w:rPr>
        <w:t>қтама</w:t>
      </w:r>
    </w:p>
    <w:p w14:paraId="72944BDC" w14:textId="77777777" w:rsidR="00362452" w:rsidRPr="00EC0AEB" w:rsidRDefault="00362452" w:rsidP="0036245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4166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CD0A76D" wp14:editId="5BB3BE90">
            <wp:simplePos x="0" y="0"/>
            <wp:positionH relativeFrom="margin">
              <wp:align>center</wp:align>
            </wp:positionH>
            <wp:positionV relativeFrom="paragraph">
              <wp:posOffset>3895725</wp:posOffset>
            </wp:positionV>
            <wp:extent cx="4883785" cy="3067050"/>
            <wp:effectExtent l="0" t="0" r="0" b="0"/>
            <wp:wrapTopAndBottom/>
            <wp:docPr id="2" name="Рисунок 2" descr="Изображение выглядит как внутренний, пол, комната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внутренний, пол, комната, стена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78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76C">
        <w:rPr>
          <w:rFonts w:ascii="Times New Roman" w:hAnsi="Times New Roman" w:cs="Times New Roman"/>
          <w:sz w:val="28"/>
          <w:szCs w:val="28"/>
          <w:lang w:val="kk-KZ"/>
        </w:rPr>
        <w:t xml:space="preserve">   19-қараша күні мектебімізде «Болашақ»  дебат клубының «Білім артық па?  </w:t>
      </w:r>
      <w:r w:rsidRPr="00EC0AEB">
        <w:rPr>
          <w:rFonts w:ascii="Times New Roman" w:hAnsi="Times New Roman" w:cs="Times New Roman"/>
          <w:sz w:val="28"/>
          <w:szCs w:val="28"/>
          <w:lang w:val="kk-KZ"/>
        </w:rPr>
        <w:t>Байлық артық па?» тақырыбында кезекті отырысы өтті. Екі фракция да өз позицияларын қорғап, әділқазы алқалары әділ бағаларын берді.</w:t>
      </w:r>
    </w:p>
    <w:p w14:paraId="75526132" w14:textId="7DA5BC6E" w:rsidR="00C33F53" w:rsidRDefault="00C33F53">
      <w:pPr>
        <w:rPr>
          <w:lang w:val="kk-KZ"/>
        </w:rPr>
      </w:pPr>
    </w:p>
    <w:p w14:paraId="5A3AD546" w14:textId="77777777" w:rsidR="00C33F53" w:rsidRDefault="00C33F53">
      <w:pPr>
        <w:rPr>
          <w:lang w:val="kk-KZ"/>
        </w:rPr>
      </w:pPr>
      <w:r>
        <w:rPr>
          <w:lang w:val="kk-KZ"/>
        </w:rPr>
        <w:br w:type="page"/>
      </w:r>
    </w:p>
    <w:p w14:paraId="16099BB0" w14:textId="77777777" w:rsidR="00C33F53" w:rsidRDefault="00C33F53" w:rsidP="00C33F5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460C83">
        <w:rPr>
          <w:rFonts w:ascii="Times New Roman" w:hAnsi="Times New Roman" w:cs="Times New Roman"/>
          <w:b/>
          <w:bCs/>
          <w:sz w:val="32"/>
          <w:szCs w:val="32"/>
          <w:lang w:val="kk-KZ"/>
        </w:rPr>
        <w:lastRenderedPageBreak/>
        <w:t>Анықтама</w:t>
      </w:r>
    </w:p>
    <w:p w14:paraId="09A678F8" w14:textId="77777777" w:rsidR="00C33F53" w:rsidRDefault="00C33F53" w:rsidP="00C33F5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5C7C17">
        <w:rPr>
          <w:rFonts w:ascii="Times New Roman" w:hAnsi="Times New Roman" w:cs="Times New Roman"/>
          <w:sz w:val="28"/>
          <w:szCs w:val="28"/>
          <w:lang w:val="kk-KZ"/>
        </w:rPr>
        <w:t>19 қараша күні 16-желтоқсан Тәуелсіздіктің 30 жылдығына орай №1 мектеп ұйымдастыруымен өткен аудандық дебат  сайысына мектебімізден 9 «б» сынып оқушысы Сексенбай Аида мен 10 сынып оқушысы Сабанбаева Ботакөз қатысып Алғыс хатпен марапатталды.</w:t>
      </w:r>
    </w:p>
    <w:p w14:paraId="4A0D5C96" w14:textId="5BD3DCF1" w:rsidR="00C33F53" w:rsidRPr="00362452" w:rsidRDefault="00C33F53">
      <w:pPr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DEA48B" wp14:editId="045B6003">
            <wp:extent cx="3039615" cy="3295650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591" cy="331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CFE2B7" wp14:editId="67396629">
            <wp:extent cx="2833169" cy="3295015"/>
            <wp:effectExtent l="0" t="0" r="5715" b="635"/>
            <wp:docPr id="13" name="Рисунок 13" descr="Изображение выглядит как пол, внутренний, стоит, потол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пол, внутренний, стоит, потолок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247" cy="330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F53" w:rsidRPr="0036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04"/>
    <w:rsid w:val="00362452"/>
    <w:rsid w:val="004C7B04"/>
    <w:rsid w:val="00C33F53"/>
    <w:rsid w:val="00E4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3580"/>
  <w15:chartTrackingRefBased/>
  <w15:docId w15:val="{E2C39B03-06DC-4048-8946-65EDB21C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Kuandyk Erbulan</dc:creator>
  <cp:keywords/>
  <dc:description/>
  <cp:lastModifiedBy>Kuandyk Erbulan</cp:lastModifiedBy>
  <cp:revision>3</cp:revision>
  <dcterms:created xsi:type="dcterms:W3CDTF">2022-04-05T11:55:00Z</dcterms:created>
  <dcterms:modified xsi:type="dcterms:W3CDTF">2022-04-05T11:57:00Z</dcterms:modified>
</cp:coreProperties>
</file>